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4D16E5" w:rsidRDefault="00BB2112" w:rsidP="003F12F4">
      <w:pPr>
        <w:bidi/>
        <w:rPr>
          <w:rFonts w:ascii="Baskerville Old Face" w:hAnsi="Baskerville Old Face" w:cs="B Nazanin"/>
          <w:b/>
          <w:bCs/>
          <w:sz w:val="32"/>
          <w:szCs w:val="32"/>
          <w:rtl/>
          <w:lang w:bidi="fa-IR"/>
        </w:rPr>
      </w:pPr>
      <w:r w:rsidRPr="004D16E5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560AB6" w:rsidRPr="004D16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D16E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4737C" w:rsidRPr="004D16E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D16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6A73" w:rsidRPr="004D16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0FA4" w:rsidRPr="004D16E5">
        <w:rPr>
          <w:rFonts w:cs="B Titr" w:hint="cs"/>
          <w:sz w:val="28"/>
          <w:szCs w:val="28"/>
          <w:rtl/>
          <w:lang w:bidi="fa-IR"/>
        </w:rPr>
        <w:t xml:space="preserve">         </w:t>
      </w:r>
      <w:r w:rsidR="0054737C" w:rsidRPr="004D16E5">
        <w:rPr>
          <w:rFonts w:cs="B Titr" w:hint="cs"/>
          <w:sz w:val="28"/>
          <w:szCs w:val="28"/>
          <w:rtl/>
          <w:lang w:bidi="fa-IR"/>
        </w:rPr>
        <w:t xml:space="preserve">  </w:t>
      </w:r>
      <w:r w:rsidR="00F95DF5" w:rsidRPr="004D16E5">
        <w:rPr>
          <w:rFonts w:cs="B Titr" w:hint="cs"/>
          <w:sz w:val="28"/>
          <w:szCs w:val="28"/>
          <w:rtl/>
          <w:lang w:bidi="fa-IR"/>
        </w:rPr>
        <w:t xml:space="preserve">                            </w:t>
      </w:r>
      <w:r w:rsidR="00474CC0" w:rsidRPr="004D16E5">
        <w:rPr>
          <w:rFonts w:cs="B Titr" w:hint="cs"/>
          <w:sz w:val="28"/>
          <w:szCs w:val="28"/>
          <w:rtl/>
          <w:lang w:bidi="fa-IR"/>
        </w:rPr>
        <w:t xml:space="preserve">   </w:t>
      </w:r>
      <w:r w:rsidR="004D16E5">
        <w:rPr>
          <w:rFonts w:cs="B Titr" w:hint="cs"/>
          <w:sz w:val="28"/>
          <w:szCs w:val="28"/>
          <w:rtl/>
          <w:lang w:bidi="fa-IR"/>
        </w:rPr>
        <w:t xml:space="preserve">          </w:t>
      </w:r>
      <w:r w:rsidR="00474CC0" w:rsidRPr="004D16E5">
        <w:rPr>
          <w:rFonts w:cs="B Titr" w:hint="cs"/>
          <w:sz w:val="28"/>
          <w:szCs w:val="28"/>
          <w:rtl/>
          <w:lang w:bidi="fa-IR"/>
        </w:rPr>
        <w:t xml:space="preserve">      </w:t>
      </w:r>
      <w:r w:rsidR="00F95DF5" w:rsidRPr="004D16E5">
        <w:rPr>
          <w:rFonts w:cs="B Titr" w:hint="cs"/>
          <w:sz w:val="28"/>
          <w:szCs w:val="28"/>
          <w:rtl/>
          <w:lang w:bidi="fa-IR"/>
        </w:rPr>
        <w:t xml:space="preserve">   </w:t>
      </w:r>
      <w:r w:rsidR="00F95DF5" w:rsidRPr="004D16E5">
        <w:rPr>
          <w:rFonts w:ascii="Baskerville Old Face" w:hAnsi="Baskerville Old Face" w:cs="B Nazanin"/>
          <w:b/>
          <w:bCs/>
          <w:sz w:val="44"/>
          <w:szCs w:val="44"/>
          <w:rtl/>
          <w:lang w:bidi="fa-IR"/>
        </w:rPr>
        <w:t xml:space="preserve">رشته </w:t>
      </w:r>
      <w:r w:rsidR="00B963B0" w:rsidRPr="004D16E5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 xml:space="preserve">گرافیک </w:t>
      </w:r>
      <w:r w:rsidR="00B34449" w:rsidRPr="004D16E5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>(</w:t>
      </w:r>
      <w:r w:rsidR="00F95DF5" w:rsidRPr="004D16E5">
        <w:rPr>
          <w:rFonts w:ascii="Baskerville Old Face" w:hAnsi="Baskerville Old Face" w:cs="B Nazanin"/>
          <w:b/>
          <w:bCs/>
          <w:sz w:val="44"/>
          <w:szCs w:val="44"/>
          <w:rtl/>
          <w:lang w:bidi="fa-IR"/>
        </w:rPr>
        <w:t xml:space="preserve"> ترم </w:t>
      </w:r>
      <w:r w:rsidR="003937FB" w:rsidRPr="004D16E5">
        <w:rPr>
          <w:rFonts w:ascii="Baskerville Old Face" w:hAnsi="Baskerville Old Face" w:cs="B Nazanin" w:hint="cs"/>
          <w:b/>
          <w:bCs/>
          <w:sz w:val="44"/>
          <w:szCs w:val="44"/>
          <w:u w:val="single"/>
          <w:rtl/>
          <w:lang w:bidi="fa-IR"/>
        </w:rPr>
        <w:t>4</w:t>
      </w:r>
      <w:r w:rsidR="00B34449" w:rsidRPr="004D16E5">
        <w:rPr>
          <w:rFonts w:ascii="Baskerville Old Face" w:hAnsi="Baskerville Old Face" w:cs="B Nazanin" w:hint="cs"/>
          <w:b/>
          <w:bCs/>
          <w:sz w:val="32"/>
          <w:szCs w:val="32"/>
          <w:rtl/>
          <w:lang w:bidi="fa-IR"/>
        </w:rPr>
        <w:t>)</w:t>
      </w:r>
    </w:p>
    <w:tbl>
      <w:tblPr>
        <w:tblStyle w:val="TableGrid"/>
        <w:bidiVisual/>
        <w:tblW w:w="11127" w:type="dxa"/>
        <w:jc w:val="center"/>
        <w:tblInd w:w="522" w:type="dxa"/>
        <w:tblLook w:val="04A0"/>
      </w:tblPr>
      <w:tblGrid>
        <w:gridCol w:w="1248"/>
        <w:gridCol w:w="1124"/>
        <w:gridCol w:w="5239"/>
        <w:gridCol w:w="651"/>
        <w:gridCol w:w="1400"/>
        <w:gridCol w:w="1393"/>
        <w:gridCol w:w="72"/>
      </w:tblGrid>
      <w:tr w:rsidR="00307A60" w:rsidTr="00D56B9E">
        <w:trPr>
          <w:jc w:val="center"/>
        </w:trPr>
        <w:tc>
          <w:tcPr>
            <w:tcW w:w="11127" w:type="dxa"/>
            <w:gridSpan w:val="7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713BE5" w:rsidTr="006C0259">
        <w:trPr>
          <w:gridAfter w:val="1"/>
          <w:wAfter w:w="72" w:type="dxa"/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Default="00713BE5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Default="00713BE5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Default="00713BE5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6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Default="00713BE5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Default="00713BE5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713BE5" w:rsidRDefault="00713BE5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713BE5" w:rsidRPr="00F95DF5" w:rsidTr="006C0259">
        <w:trPr>
          <w:gridAfter w:val="1"/>
          <w:wAfter w:w="72" w:type="dxa"/>
          <w:trHeight w:val="350"/>
          <w:jc w:val="center"/>
        </w:trPr>
        <w:tc>
          <w:tcPr>
            <w:tcW w:w="1248" w:type="dxa"/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124" w:type="dxa"/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19-16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713BE5" w:rsidRPr="007267A8" w:rsidRDefault="00713BE5" w:rsidP="007267A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چاپ دستی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vAlign w:val="center"/>
          </w:tcPr>
          <w:p w:rsidR="00713BE5" w:rsidRPr="00BA384F" w:rsidRDefault="00BA384F" w:rsidP="00F95DF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A38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مراتی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1</w:t>
            </w:r>
          </w:p>
        </w:tc>
      </w:tr>
      <w:tr w:rsidR="00713BE5" w:rsidRPr="00F95DF5" w:rsidTr="006C0259">
        <w:trPr>
          <w:gridAfter w:val="1"/>
          <w:wAfter w:w="72" w:type="dxa"/>
          <w:trHeight w:val="288"/>
          <w:jc w:val="center"/>
        </w:trPr>
        <w:tc>
          <w:tcPr>
            <w:tcW w:w="1248" w:type="dxa"/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124" w:type="dxa"/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16-11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713BE5" w:rsidRPr="007267A8" w:rsidRDefault="00713BE5" w:rsidP="00B350F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نشانه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13BE5" w:rsidRPr="00BA384F" w:rsidRDefault="00BA384F" w:rsidP="00832F7A">
            <w:pPr>
              <w:jc w:val="center"/>
              <w:rPr>
                <w:sz w:val="28"/>
                <w:szCs w:val="28"/>
              </w:rPr>
            </w:pPr>
            <w:r w:rsidRPr="00BA384F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مراتی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713BE5" w:rsidRPr="00F95DF5" w:rsidRDefault="00713BE5" w:rsidP="00284036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1</w:t>
            </w:r>
          </w:p>
        </w:tc>
      </w:tr>
      <w:tr w:rsidR="00713BE5" w:rsidRPr="00F95DF5" w:rsidTr="006C0259">
        <w:trPr>
          <w:gridAfter w:val="1"/>
          <w:wAfter w:w="72" w:type="dxa"/>
          <w:trHeight w:val="288"/>
          <w:jc w:val="center"/>
        </w:trPr>
        <w:tc>
          <w:tcPr>
            <w:tcW w:w="1248" w:type="dxa"/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1124" w:type="dxa"/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713BE5" w:rsidRPr="00F46216" w:rsidRDefault="00713BE5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تصویرسازی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713BE5" w:rsidRPr="00BA384F" w:rsidRDefault="00BA384F" w:rsidP="00832F7A">
            <w:pPr>
              <w:jc w:val="center"/>
              <w:rPr>
                <w:sz w:val="28"/>
                <w:szCs w:val="28"/>
              </w:rPr>
            </w:pPr>
            <w:r w:rsidRPr="00BA384F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713BE5" w:rsidRPr="00F95DF5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احسان جو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713BE5" w:rsidRPr="00F95DF5" w:rsidRDefault="00713BE5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BA384F" w:rsidRPr="00BA384F" w:rsidTr="00BA384F">
        <w:trPr>
          <w:gridAfter w:val="1"/>
          <w:wAfter w:w="72" w:type="dxa"/>
          <w:trHeight w:val="288"/>
          <w:jc w:val="center"/>
        </w:trPr>
        <w:tc>
          <w:tcPr>
            <w:tcW w:w="2372" w:type="dxa"/>
            <w:gridSpan w:val="2"/>
            <w:vAlign w:val="center"/>
          </w:tcPr>
          <w:p w:rsidR="00BA384F" w:rsidRPr="00F95DF5" w:rsidRDefault="00BA384F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BA384F">
              <w:rPr>
                <w:rFonts w:hint="cs"/>
                <w:b/>
                <w:bCs/>
                <w:rtl/>
                <w:lang w:bidi="fa-IR"/>
              </w:rPr>
              <w:t>مختص به دانشجویانی که  این درس را در ترم تابستان انتخاب نکرده اند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BA384F" w:rsidRPr="00F46216" w:rsidRDefault="00BA384F" w:rsidP="004C390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vAlign w:val="center"/>
          </w:tcPr>
          <w:p w:rsidR="00BA384F" w:rsidRDefault="00BA384F" w:rsidP="00BA384F">
            <w:pPr>
              <w:jc w:val="center"/>
            </w:pPr>
            <w:r>
              <w:t>2</w:t>
            </w:r>
          </w:p>
        </w:tc>
        <w:tc>
          <w:tcPr>
            <w:tcW w:w="2793" w:type="dxa"/>
            <w:gridSpan w:val="2"/>
            <w:tcBorders>
              <w:right w:val="single" w:sz="4" w:space="0" w:color="auto"/>
            </w:tcBorders>
            <w:vAlign w:val="center"/>
          </w:tcPr>
          <w:p w:rsidR="00BA384F" w:rsidRPr="00BA46ED" w:rsidRDefault="00BA46ED" w:rsidP="00BA46ED">
            <w:pPr>
              <w:jc w:val="center"/>
              <w:rPr>
                <w:rFonts w:hint="cs"/>
                <w:rtl/>
                <w:lang w:bidi="fa-IR"/>
              </w:rPr>
            </w:pPr>
            <w:r w:rsidRPr="00BA46ED">
              <w:rPr>
                <w:rFonts w:hint="cs"/>
                <w:sz w:val="36"/>
                <w:szCs w:val="36"/>
                <w:rtl/>
                <w:lang w:bidi="fa-IR"/>
              </w:rPr>
              <w:t>سالکی</w:t>
            </w:r>
          </w:p>
        </w:tc>
      </w:tr>
      <w:tr w:rsidR="00713BE5" w:rsidRPr="00F95DF5" w:rsidTr="00D56B9E">
        <w:trPr>
          <w:jc w:val="center"/>
        </w:trPr>
        <w:tc>
          <w:tcPr>
            <w:tcW w:w="11127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713BE5" w:rsidRPr="008B1FE6" w:rsidRDefault="00713BE5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8B1FE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گروه </w:t>
            </w:r>
            <w:r w:rsidRPr="008B1FE6">
              <w:rPr>
                <w:rFonts w:cs="B Nazanin"/>
                <w:b/>
                <w:bCs/>
                <w:sz w:val="36"/>
                <w:szCs w:val="36"/>
                <w:lang w:bidi="fa-IR"/>
              </w:rPr>
              <w:t>B</w:t>
            </w:r>
          </w:p>
        </w:tc>
      </w:tr>
      <w:tr w:rsidR="00713BE5" w:rsidRPr="00F95DF5" w:rsidTr="006C0259">
        <w:trPr>
          <w:gridAfter w:val="1"/>
          <w:wAfter w:w="72" w:type="dxa"/>
          <w:jc w:val="center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Pr="00F95DF5" w:rsidRDefault="00713BE5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Pr="00F95DF5" w:rsidRDefault="00713BE5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Pr="00F95DF5" w:rsidRDefault="0009453E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6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Pr="00F95DF5" w:rsidRDefault="00713BE5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13BE5" w:rsidRPr="00F95DF5" w:rsidRDefault="00713BE5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713BE5" w:rsidRPr="00F95DF5" w:rsidRDefault="00713BE5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BA384F" w:rsidRPr="00F95DF5" w:rsidTr="006C0259">
        <w:trPr>
          <w:gridAfter w:val="1"/>
          <w:wAfter w:w="72" w:type="dxa"/>
          <w:trHeight w:val="350"/>
          <w:jc w:val="center"/>
        </w:trPr>
        <w:tc>
          <w:tcPr>
            <w:tcW w:w="1248" w:type="dxa"/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124" w:type="dxa"/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BA384F" w:rsidRPr="007267A8" w:rsidRDefault="00BA384F" w:rsidP="00157F4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چاپ دستی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vAlign w:val="center"/>
          </w:tcPr>
          <w:p w:rsidR="00BA384F" w:rsidRPr="00BA384F" w:rsidRDefault="00BA384F" w:rsidP="007335F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A38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مراتی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BA384F" w:rsidRPr="00F95DF5" w:rsidRDefault="00BA384F" w:rsidP="00BA384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4</w:t>
            </w:r>
          </w:p>
        </w:tc>
      </w:tr>
      <w:tr w:rsidR="00BA384F" w:rsidRPr="00F95DF5" w:rsidTr="00743641">
        <w:trPr>
          <w:gridAfter w:val="1"/>
          <w:wAfter w:w="72" w:type="dxa"/>
          <w:trHeight w:val="288"/>
          <w:jc w:val="center"/>
        </w:trPr>
        <w:tc>
          <w:tcPr>
            <w:tcW w:w="1248" w:type="dxa"/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124" w:type="dxa"/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16-11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BA384F" w:rsidRPr="007267A8" w:rsidRDefault="00BA384F" w:rsidP="00157F4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نشانه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A384F" w:rsidRPr="00BA384F" w:rsidRDefault="00BA384F" w:rsidP="007335F9">
            <w:pPr>
              <w:jc w:val="center"/>
              <w:rPr>
                <w:sz w:val="28"/>
                <w:szCs w:val="28"/>
              </w:rPr>
            </w:pPr>
            <w:r w:rsidRPr="00BA384F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مژگان بیات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BA384F" w:rsidRPr="00F95DF5" w:rsidRDefault="00BA384F" w:rsidP="007335F9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مبانی 4</w:t>
            </w:r>
          </w:p>
        </w:tc>
      </w:tr>
      <w:tr w:rsidR="00BA384F" w:rsidRPr="00F95DF5" w:rsidTr="006C0259">
        <w:trPr>
          <w:gridAfter w:val="1"/>
          <w:wAfter w:w="72" w:type="dxa"/>
          <w:trHeight w:val="288"/>
          <w:jc w:val="center"/>
        </w:trPr>
        <w:tc>
          <w:tcPr>
            <w:tcW w:w="1248" w:type="dxa"/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124" w:type="dxa"/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20-16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BA384F" w:rsidRPr="00F46216" w:rsidRDefault="00BA384F" w:rsidP="00157F4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تصویرسازی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A384F" w:rsidRPr="00BA384F" w:rsidRDefault="00BA384F" w:rsidP="007335F9">
            <w:pPr>
              <w:jc w:val="center"/>
              <w:rPr>
                <w:sz w:val="28"/>
                <w:szCs w:val="28"/>
              </w:rPr>
            </w:pPr>
            <w:r w:rsidRPr="00BA384F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رنگچیان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BA384F" w:rsidRPr="00F95DF5" w:rsidRDefault="00BA384F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سایت 1</w:t>
            </w:r>
          </w:p>
        </w:tc>
      </w:tr>
      <w:tr w:rsidR="00BA384F" w:rsidRPr="00F95DF5" w:rsidTr="00BA384F">
        <w:trPr>
          <w:gridAfter w:val="1"/>
          <w:wAfter w:w="72" w:type="dxa"/>
          <w:trHeight w:val="288"/>
          <w:jc w:val="center"/>
        </w:trPr>
        <w:tc>
          <w:tcPr>
            <w:tcW w:w="2372" w:type="dxa"/>
            <w:gridSpan w:val="2"/>
            <w:vAlign w:val="center"/>
          </w:tcPr>
          <w:p w:rsidR="00BA384F" w:rsidRPr="00F95DF5" w:rsidRDefault="00BA384F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BA384F">
              <w:rPr>
                <w:rFonts w:hint="cs"/>
                <w:b/>
                <w:bCs/>
                <w:rtl/>
                <w:lang w:bidi="fa-IR"/>
              </w:rPr>
              <w:t>مختص به دانشجویانی که  این درس را در ترم تابستان انتخاب نکرده اند</w:t>
            </w:r>
          </w:p>
        </w:tc>
        <w:tc>
          <w:tcPr>
            <w:tcW w:w="5239" w:type="dxa"/>
            <w:tcBorders>
              <w:right w:val="single" w:sz="4" w:space="0" w:color="auto"/>
            </w:tcBorders>
            <w:vAlign w:val="center"/>
          </w:tcPr>
          <w:p w:rsidR="00BA384F" w:rsidRPr="00F46216" w:rsidRDefault="00BA384F" w:rsidP="00157F4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651" w:type="dxa"/>
            <w:tcBorders>
              <w:left w:val="single" w:sz="4" w:space="0" w:color="auto"/>
            </w:tcBorders>
            <w:vAlign w:val="center"/>
          </w:tcPr>
          <w:p w:rsidR="00BA384F" w:rsidRDefault="00BA384F" w:rsidP="00BA384F">
            <w:pPr>
              <w:jc w:val="center"/>
            </w:pPr>
            <w:r>
              <w:t>2</w:t>
            </w:r>
          </w:p>
        </w:tc>
        <w:tc>
          <w:tcPr>
            <w:tcW w:w="2793" w:type="dxa"/>
            <w:gridSpan w:val="2"/>
            <w:tcBorders>
              <w:right w:val="single" w:sz="4" w:space="0" w:color="auto"/>
            </w:tcBorders>
            <w:vAlign w:val="center"/>
          </w:tcPr>
          <w:p w:rsidR="00BA384F" w:rsidRPr="00F95DF5" w:rsidRDefault="00BA46ED" w:rsidP="008C0B71">
            <w:pPr>
              <w:jc w:val="center"/>
              <w:rPr>
                <w:sz w:val="30"/>
                <w:szCs w:val="30"/>
                <w:lang w:bidi="fa-IR"/>
              </w:rPr>
            </w:pPr>
            <w:r w:rsidRPr="00BA46ED">
              <w:rPr>
                <w:rFonts w:hint="cs"/>
                <w:sz w:val="36"/>
                <w:szCs w:val="36"/>
                <w:rtl/>
                <w:lang w:bidi="fa-IR"/>
              </w:rPr>
              <w:t>جمشیدی</w:t>
            </w:r>
          </w:p>
        </w:tc>
      </w:tr>
    </w:tbl>
    <w:p w:rsidR="000F27B9" w:rsidRDefault="000F27B9" w:rsidP="000F27B9">
      <w:pPr>
        <w:numPr>
          <w:ilvl w:val="0"/>
          <w:numId w:val="3"/>
        </w:numPr>
        <w:bidi/>
        <w:ind w:left="360"/>
        <w:rPr>
          <w:rFonts w:ascii="Arial" w:hAnsi="Arial" w:cs="B Nazanin"/>
          <w:b/>
          <w:bCs/>
          <w:color w:val="0070C0"/>
          <w:sz w:val="26"/>
          <w:szCs w:val="26"/>
          <w:lang w:bidi="fa-IR"/>
        </w:rPr>
      </w:pP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دانشجویان گرامی  چنانچه 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درس عمومی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مانده و یا 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دروس افتاده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دارند می توانند در زمان مشخص شده توسط آموزش تمامی این دورس را دراین ترم  اخذ نمایند . جهت این منظور به کارشناس رشته مراجعه نمایند.</w:t>
      </w:r>
    </w:p>
    <w:p w:rsidR="000F27B9" w:rsidRDefault="000F27B9" w:rsidP="000F27B9">
      <w:pPr>
        <w:tabs>
          <w:tab w:val="left" w:pos="7730"/>
        </w:tabs>
        <w:ind w:right="65"/>
        <w:jc w:val="right"/>
        <w:rPr>
          <w:rFonts w:ascii="Arial" w:hAnsi="Arial" w:cs="B Nazanin"/>
          <w:b/>
          <w:bCs/>
          <w:color w:val="0070C0"/>
          <w:sz w:val="26"/>
          <w:szCs w:val="26"/>
          <w:lang w:bidi="fa-IR"/>
        </w:rPr>
      </w:pP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2-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دروس عمومی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شامل: ادبیات فارسی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  <w:rtl/>
          <w:lang w:bidi="fa-IR"/>
        </w:rPr>
        <w:t>–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زبان خارجه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  <w:rtl/>
          <w:lang w:bidi="fa-IR"/>
        </w:rPr>
        <w:t>–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دانش خانواده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  <w:rtl/>
          <w:lang w:bidi="fa-IR"/>
        </w:rPr>
        <w:t>–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اخلاق اسلامی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  <w:rtl/>
          <w:lang w:bidi="fa-IR"/>
        </w:rPr>
        <w:t>–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اندیشه اسلامی و تربیت بدنی  می باشد.</w:t>
      </w:r>
    </w:p>
    <w:p w:rsidR="000F27B9" w:rsidRDefault="000F27B9" w:rsidP="000F27B9">
      <w:pPr>
        <w:tabs>
          <w:tab w:val="left" w:pos="7730"/>
        </w:tabs>
        <w:ind w:right="79"/>
        <w:jc w:val="right"/>
        <w:rPr>
          <w:rFonts w:ascii="Arial" w:hAnsi="Arial" w:cs="B Nazanin"/>
          <w:b/>
          <w:bCs/>
          <w:color w:val="0070C0"/>
          <w:sz w:val="26"/>
          <w:szCs w:val="26"/>
          <w:rtl/>
          <w:lang w:bidi="fa-IR"/>
        </w:rPr>
      </w:pP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3- دانشجو زمانی می تواند درسی را تحت عنوان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 معرفی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به استاد 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بگیرند که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تمام نمرات</w:t>
      </w: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 xml:space="preserve"> دروس ترم اخر اعلام شده باشد.    </w:t>
      </w:r>
    </w:p>
    <w:p w:rsidR="000F27B9" w:rsidRDefault="000F27B9" w:rsidP="000F27B9">
      <w:pPr>
        <w:pStyle w:val="ListParagraph"/>
        <w:tabs>
          <w:tab w:val="left" w:pos="7730"/>
        </w:tabs>
        <w:ind w:left="360" w:right="79"/>
        <w:jc w:val="right"/>
        <w:rPr>
          <w:rFonts w:ascii="Arial" w:hAnsi="Arial" w:cs="B Nazanin"/>
          <w:b/>
          <w:bCs/>
          <w:color w:val="0070C0"/>
          <w:sz w:val="26"/>
          <w:szCs w:val="26"/>
          <w:lang w:bidi="fa-IR"/>
        </w:rPr>
      </w:pPr>
      <w:r>
        <w:rPr>
          <w:rFonts w:ascii="Arial" w:hAnsi="Arial" w:cs="B Nazanin" w:hint="cs"/>
          <w:b/>
          <w:bCs/>
          <w:color w:val="0070C0"/>
          <w:sz w:val="26"/>
          <w:szCs w:val="26"/>
          <w:rtl/>
          <w:lang w:bidi="fa-IR"/>
        </w:rPr>
        <w:t>4-دانشجویان ترم آخر ،  اگر معدل ترم قبل  بالای 17 می باشند سقف ارائه واحد به 18 واحد یعنی(2واحد کارورزی به همراه 16 واحد درسی ) می باشد. در غیراینصورت با اخذ درس کارورزی تا 14 واحد می توانند اخذ نمایند.</w:t>
      </w:r>
    </w:p>
    <w:p w:rsidR="006C0259" w:rsidRDefault="006C0259" w:rsidP="006C0259">
      <w:pPr>
        <w:tabs>
          <w:tab w:val="left" w:pos="6900"/>
        </w:tabs>
        <w:jc w:val="right"/>
        <w:rPr>
          <w:rFonts w:ascii="Calibri" w:hAnsi="Calibri" w:cs="B Nazanin"/>
          <w:b/>
          <w:bCs/>
          <w:color w:val="0070C0"/>
          <w:lang w:bidi="fa-IR"/>
        </w:rPr>
      </w:pPr>
      <w:r>
        <w:rPr>
          <w:rFonts w:cs="B Nazanin" w:hint="cs"/>
          <w:b/>
          <w:bCs/>
          <w:color w:val="FF0000"/>
          <w:u w:val="single"/>
          <w:rtl/>
          <w:lang w:bidi="fa-IR"/>
        </w:rPr>
        <w:t xml:space="preserve">فارغ التحصیل </w:t>
      </w:r>
      <w:r>
        <w:rPr>
          <w:rFonts w:cs="B Nazanin" w:hint="cs"/>
          <w:b/>
          <w:bCs/>
          <w:color w:val="0070C0"/>
          <w:rtl/>
          <w:lang w:bidi="fa-IR"/>
        </w:rPr>
        <w:t xml:space="preserve">محسوب شوند به انضمام دروس عمومی  </w:t>
      </w:r>
      <w:r>
        <w:rPr>
          <w:rFonts w:cs="B Nazanin" w:hint="cs"/>
          <w:b/>
          <w:bCs/>
          <w:color w:val="FF0000"/>
          <w:sz w:val="28"/>
          <w:szCs w:val="28"/>
          <w:u w:val="double"/>
          <w:rtl/>
          <w:lang w:bidi="fa-IR"/>
        </w:rPr>
        <w:t>73</w:t>
      </w:r>
      <w:r>
        <w:rPr>
          <w:rFonts w:cs="B Nazanin" w:hint="cs"/>
          <w:b/>
          <w:bCs/>
          <w:color w:val="FF0000"/>
          <w:u w:val="double"/>
          <w:rtl/>
          <w:lang w:bidi="fa-IR"/>
        </w:rPr>
        <w:t xml:space="preserve"> </w:t>
      </w:r>
      <w:r>
        <w:rPr>
          <w:rFonts w:cs="B Nazanin" w:hint="cs"/>
          <w:b/>
          <w:bCs/>
          <w:color w:val="0070C0"/>
          <w:rtl/>
          <w:lang w:bidi="fa-IR"/>
        </w:rPr>
        <w:t xml:space="preserve"> واحد می باشد.</w:t>
      </w:r>
      <w:r>
        <w:rPr>
          <w:rFonts w:cs="B Nazanin" w:hint="cs"/>
          <w:b/>
          <w:bCs/>
          <w:color w:val="0070C0"/>
          <w:lang w:bidi="fa-IR"/>
        </w:rPr>
        <w:t xml:space="preserve">  </w:t>
      </w:r>
      <w:r>
        <w:rPr>
          <w:rFonts w:cs="B Nazanin" w:hint="cs"/>
          <w:b/>
          <w:bCs/>
          <w:color w:val="0070C0"/>
          <w:u w:val="single"/>
          <w:rtl/>
          <w:lang w:bidi="fa-IR"/>
        </w:rPr>
        <w:t>کل</w:t>
      </w:r>
      <w:r>
        <w:rPr>
          <w:rFonts w:cs="B Nazanin" w:hint="cs"/>
          <w:b/>
          <w:bCs/>
          <w:color w:val="0070C0"/>
          <w:rtl/>
          <w:lang w:bidi="fa-IR"/>
        </w:rPr>
        <w:t xml:space="preserve"> واحد های  رشته گرافیک که دانشجو باید در پایان ترم بگذرانندو</w:t>
      </w:r>
      <w:r>
        <w:rPr>
          <w:rFonts w:cs="B Nazanin"/>
          <w:b/>
          <w:bCs/>
          <w:color w:val="0070C0"/>
          <w:lang w:bidi="fa-IR"/>
        </w:rPr>
        <w:t xml:space="preserve">                                                      </w:t>
      </w:r>
    </w:p>
    <w:p w:rsidR="006C0259" w:rsidRDefault="006C0259" w:rsidP="006C0259">
      <w:pPr>
        <w:bidi/>
        <w:rPr>
          <w:rFonts w:cs="B Nazanin"/>
          <w:color w:val="0070C0"/>
          <w:sz w:val="32"/>
          <w:szCs w:val="32"/>
          <w:rtl/>
          <w:lang w:bidi="fa-IR"/>
        </w:rPr>
      </w:pPr>
      <w:r>
        <w:rPr>
          <w:rFonts w:cs="B Nazanin" w:hint="cs"/>
          <w:color w:val="0070C0"/>
          <w:sz w:val="32"/>
          <w:szCs w:val="32"/>
          <w:rtl/>
          <w:lang w:bidi="fa-IR"/>
        </w:rPr>
        <w:t xml:space="preserve">                 </w:t>
      </w:r>
    </w:p>
    <w:p w:rsidR="00307A60" w:rsidRPr="00F95DF5" w:rsidRDefault="00307A60" w:rsidP="00307A60">
      <w:pPr>
        <w:bidi/>
        <w:rPr>
          <w:rFonts w:cs="B Nazanin"/>
          <w:sz w:val="30"/>
          <w:szCs w:val="30"/>
          <w:rtl/>
          <w:lang w:bidi="fa-IR"/>
        </w:rPr>
      </w:pPr>
    </w:p>
    <w:sectPr w:rsidR="00307A60" w:rsidRPr="00F95DF5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9453E"/>
    <w:rsid w:val="000A1123"/>
    <w:rsid w:val="000A7B8C"/>
    <w:rsid w:val="000A7E45"/>
    <w:rsid w:val="000B5C11"/>
    <w:rsid w:val="000B5F46"/>
    <w:rsid w:val="000B60B0"/>
    <w:rsid w:val="000B6F6B"/>
    <w:rsid w:val="000D1812"/>
    <w:rsid w:val="000D3C5C"/>
    <w:rsid w:val="000D5F6A"/>
    <w:rsid w:val="000F27B9"/>
    <w:rsid w:val="00112A11"/>
    <w:rsid w:val="00156AEC"/>
    <w:rsid w:val="0016522D"/>
    <w:rsid w:val="0016548F"/>
    <w:rsid w:val="001709A2"/>
    <w:rsid w:val="00170E6B"/>
    <w:rsid w:val="001735F9"/>
    <w:rsid w:val="00184674"/>
    <w:rsid w:val="001850D6"/>
    <w:rsid w:val="001A5D36"/>
    <w:rsid w:val="001E2B57"/>
    <w:rsid w:val="001E3424"/>
    <w:rsid w:val="001F3D12"/>
    <w:rsid w:val="002142BC"/>
    <w:rsid w:val="0022431E"/>
    <w:rsid w:val="002452D5"/>
    <w:rsid w:val="00252D96"/>
    <w:rsid w:val="00264E2A"/>
    <w:rsid w:val="0028148A"/>
    <w:rsid w:val="00292C09"/>
    <w:rsid w:val="002A2BBA"/>
    <w:rsid w:val="002B5946"/>
    <w:rsid w:val="002C4E03"/>
    <w:rsid w:val="002F31C9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37FB"/>
    <w:rsid w:val="00394302"/>
    <w:rsid w:val="003964A3"/>
    <w:rsid w:val="00396B07"/>
    <w:rsid w:val="003A5E95"/>
    <w:rsid w:val="003A7F5F"/>
    <w:rsid w:val="003B64B3"/>
    <w:rsid w:val="003C027A"/>
    <w:rsid w:val="003D716F"/>
    <w:rsid w:val="003E0EC7"/>
    <w:rsid w:val="003E3CFC"/>
    <w:rsid w:val="003E7CCB"/>
    <w:rsid w:val="003F12F4"/>
    <w:rsid w:val="00415E15"/>
    <w:rsid w:val="00426EFB"/>
    <w:rsid w:val="00436429"/>
    <w:rsid w:val="00463F20"/>
    <w:rsid w:val="00474CC0"/>
    <w:rsid w:val="00484BC7"/>
    <w:rsid w:val="00487D59"/>
    <w:rsid w:val="004A0A8E"/>
    <w:rsid w:val="004A239C"/>
    <w:rsid w:val="004A6D62"/>
    <w:rsid w:val="004B1C75"/>
    <w:rsid w:val="004B7BB9"/>
    <w:rsid w:val="004C390A"/>
    <w:rsid w:val="004D16E5"/>
    <w:rsid w:val="004E3698"/>
    <w:rsid w:val="004F550C"/>
    <w:rsid w:val="00511311"/>
    <w:rsid w:val="0052796E"/>
    <w:rsid w:val="00543C9A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2BAB"/>
    <w:rsid w:val="0059544E"/>
    <w:rsid w:val="005B12A1"/>
    <w:rsid w:val="005B4085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52B2"/>
    <w:rsid w:val="006B0F5C"/>
    <w:rsid w:val="006C0259"/>
    <w:rsid w:val="006D0BB3"/>
    <w:rsid w:val="00710C3B"/>
    <w:rsid w:val="00713BE5"/>
    <w:rsid w:val="007267A8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77FE"/>
    <w:rsid w:val="00806543"/>
    <w:rsid w:val="008209F1"/>
    <w:rsid w:val="008249D3"/>
    <w:rsid w:val="00826A73"/>
    <w:rsid w:val="00832F7A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83E06"/>
    <w:rsid w:val="00890240"/>
    <w:rsid w:val="008B1FE6"/>
    <w:rsid w:val="008B20C3"/>
    <w:rsid w:val="009050BB"/>
    <w:rsid w:val="009113A3"/>
    <w:rsid w:val="009409A4"/>
    <w:rsid w:val="00941139"/>
    <w:rsid w:val="009623C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06B93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C70A1"/>
    <w:rsid w:val="00AE5697"/>
    <w:rsid w:val="00AE5B8D"/>
    <w:rsid w:val="00B03964"/>
    <w:rsid w:val="00B07A24"/>
    <w:rsid w:val="00B1130C"/>
    <w:rsid w:val="00B124FD"/>
    <w:rsid w:val="00B20FA4"/>
    <w:rsid w:val="00B255C8"/>
    <w:rsid w:val="00B322E4"/>
    <w:rsid w:val="00B32B13"/>
    <w:rsid w:val="00B34449"/>
    <w:rsid w:val="00B350F2"/>
    <w:rsid w:val="00B6610C"/>
    <w:rsid w:val="00B85024"/>
    <w:rsid w:val="00B95EB4"/>
    <w:rsid w:val="00B963B0"/>
    <w:rsid w:val="00BA384F"/>
    <w:rsid w:val="00BA46ED"/>
    <w:rsid w:val="00BB2112"/>
    <w:rsid w:val="00BB2E54"/>
    <w:rsid w:val="00BB5FF2"/>
    <w:rsid w:val="00BB6624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306E"/>
    <w:rsid w:val="00C96B34"/>
    <w:rsid w:val="00CB19DC"/>
    <w:rsid w:val="00CD30C5"/>
    <w:rsid w:val="00CF0001"/>
    <w:rsid w:val="00CF3683"/>
    <w:rsid w:val="00D0339A"/>
    <w:rsid w:val="00D523A4"/>
    <w:rsid w:val="00D56B9E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A3E07"/>
    <w:rsid w:val="00EB0738"/>
    <w:rsid w:val="00EC3344"/>
    <w:rsid w:val="00ED60A5"/>
    <w:rsid w:val="00EF34BF"/>
    <w:rsid w:val="00F108AE"/>
    <w:rsid w:val="00F15B8B"/>
    <w:rsid w:val="00F46216"/>
    <w:rsid w:val="00F518BC"/>
    <w:rsid w:val="00F7455A"/>
    <w:rsid w:val="00F8293A"/>
    <w:rsid w:val="00F84159"/>
    <w:rsid w:val="00F856F4"/>
    <w:rsid w:val="00F95DF5"/>
    <w:rsid w:val="00FB759E"/>
    <w:rsid w:val="00FF42E9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2AE6-1B61-42EF-8E16-903671F2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136</cp:revision>
  <cp:lastPrinted>2017-06-24T07:32:00Z</cp:lastPrinted>
  <dcterms:created xsi:type="dcterms:W3CDTF">2012-02-18T09:42:00Z</dcterms:created>
  <dcterms:modified xsi:type="dcterms:W3CDTF">2017-09-02T05:16:00Z</dcterms:modified>
</cp:coreProperties>
</file>