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6A" w:rsidRDefault="000F693E" w:rsidP="00A8676A">
      <w:pPr>
        <w:pStyle w:val="Header"/>
        <w:tabs>
          <w:tab w:val="center" w:pos="6979"/>
          <w:tab w:val="left" w:pos="12045"/>
        </w:tabs>
        <w:jc w:val="center"/>
        <w:rPr>
          <w:rFonts w:cs="B Nazanin"/>
          <w:sz w:val="24"/>
          <w:szCs w:val="24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=</w:t>
      </w:r>
      <w:r w:rsidR="00D567E8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D567E8"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حسابداری خدمات فرهنگی و هنری</w:t>
      </w:r>
      <w:r w:rsidR="00D567E8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D567E8"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567E8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ترم  </w:t>
      </w:r>
      <w:r w:rsidR="00E45150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D567E8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(</w:t>
      </w:r>
      <w:r w:rsidR="002A45F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D567E8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ورودی</w:t>
      </w:r>
      <w:r w:rsidR="008E0CE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A8676A" w:rsidRPr="00FC293B">
        <w:rPr>
          <w:rFonts w:ascii="Arial" w:hAnsi="Arial" w:cs="B Nazanin"/>
          <w:b/>
          <w:bCs/>
          <w:sz w:val="28"/>
          <w:szCs w:val="28"/>
          <w:rtl/>
          <w:lang w:bidi="fa-IR"/>
        </w:rPr>
        <w:t>9</w:t>
      </w:r>
      <w:r w:rsidR="00A8676A" w:rsidRPr="00FC293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4</w:t>
      </w:r>
      <w:r w:rsidR="00A867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</w:t>
      </w:r>
    </w:p>
    <w:tbl>
      <w:tblPr>
        <w:tblpPr w:leftFromText="180" w:rightFromText="180" w:vertAnchor="page" w:horzAnchor="margin" w:tblpXSpec="center" w:tblpY="1351"/>
        <w:bidiVisual/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"/>
        <w:gridCol w:w="1275"/>
        <w:gridCol w:w="1418"/>
        <w:gridCol w:w="3686"/>
        <w:gridCol w:w="1842"/>
        <w:gridCol w:w="993"/>
      </w:tblGrid>
      <w:tr w:rsidR="00A8676A" w:rsidRPr="00FC293B" w:rsidTr="00A8676A">
        <w:tc>
          <w:tcPr>
            <w:tcW w:w="9951" w:type="dxa"/>
            <w:gridSpan w:val="6"/>
            <w:tcBorders>
              <w:bottom w:val="single" w:sz="4" w:space="0" w:color="FFFFFF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A8676A" w:rsidRPr="00FC293B" w:rsidTr="00A8676A">
        <w:tc>
          <w:tcPr>
            <w:tcW w:w="73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A8676A" w:rsidRPr="00FC293B" w:rsidRDefault="00A8676A" w:rsidP="00A8676A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FC293B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کلاس</w:t>
            </w:r>
          </w:p>
        </w:tc>
      </w:tr>
      <w:tr w:rsidR="00126B9B" w:rsidRPr="00FC293B" w:rsidTr="00C65C86">
        <w:trPr>
          <w:trHeight w:val="536"/>
        </w:trPr>
        <w:tc>
          <w:tcPr>
            <w:tcW w:w="737" w:type="dxa"/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26B9B" w:rsidRPr="00E45150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بهای تمام شده تخصصی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حمزه زاده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ت11</w:t>
            </w:r>
          </w:p>
        </w:tc>
      </w:tr>
      <w:tr w:rsidR="00126B9B" w:rsidRPr="00FC293B" w:rsidTr="00A8676A">
        <w:trPr>
          <w:trHeight w:val="304"/>
        </w:trPr>
        <w:tc>
          <w:tcPr>
            <w:tcW w:w="737" w:type="dxa"/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E45150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6B9B" w:rsidRPr="00E45150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E45150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Pr="00E45150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بازار پول و سرمایه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موسوی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6B9B" w:rsidRDefault="00126B9B" w:rsidP="00126B9B">
            <w:pPr>
              <w:jc w:val="center"/>
            </w:pPr>
            <w:r w:rsidRPr="00F0207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ت11</w:t>
            </w:r>
          </w:p>
        </w:tc>
      </w:tr>
      <w:tr w:rsidR="00126B9B" w:rsidRPr="00FC293B" w:rsidTr="00FB0D4C">
        <w:trPr>
          <w:trHeight w:val="370"/>
        </w:trPr>
        <w:tc>
          <w:tcPr>
            <w:tcW w:w="737" w:type="dxa"/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53B15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اشنایی با باز کالاهای فرهنگی و هنری ایران و جهان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26B9B" w:rsidRDefault="00126B9B" w:rsidP="00126B9B">
            <w:pPr>
              <w:jc w:val="center"/>
            </w:pPr>
            <w:r w:rsidRPr="00B805F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بهرامی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26B9B" w:rsidRDefault="00126B9B" w:rsidP="00126B9B">
            <w:pPr>
              <w:jc w:val="center"/>
            </w:pPr>
            <w:r w:rsidRPr="00F0207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ت11</w:t>
            </w:r>
          </w:p>
        </w:tc>
      </w:tr>
      <w:tr w:rsidR="00126B9B" w:rsidRPr="00FC293B" w:rsidTr="00FB0D4C">
        <w:trPr>
          <w:trHeight w:val="37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FC293B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 xml:space="preserve"> -1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منابع انسانی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6B9B" w:rsidRDefault="00126B9B" w:rsidP="00126B9B">
            <w:pPr>
              <w:jc w:val="center"/>
            </w:pPr>
            <w:r w:rsidRPr="00B805F3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بهرامی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6B9B" w:rsidRDefault="00126B9B" w:rsidP="00126B9B">
            <w:pPr>
              <w:jc w:val="center"/>
            </w:pPr>
            <w:r w:rsidRPr="00F02078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ت11</w:t>
            </w:r>
          </w:p>
        </w:tc>
      </w:tr>
      <w:tr w:rsidR="00126B9B" w:rsidRPr="00FC293B" w:rsidTr="00A8676A">
        <w:trPr>
          <w:trHeight w:val="62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14.30-12.30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253B15">
              <w:rPr>
                <w:rFonts w:ascii="Arial" w:hAnsi="Arial" w:cs="B Nazanin" w:hint="cs"/>
                <w:b/>
                <w:bCs/>
                <w:color w:val="000000"/>
                <w:rtl/>
              </w:rPr>
              <w:t>ارزیابی کالا و خدمات فرهنگی و هنری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بهرامی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ت22</w:t>
            </w:r>
          </w:p>
        </w:tc>
      </w:tr>
      <w:tr w:rsidR="00126B9B" w:rsidRPr="00FC293B" w:rsidTr="00A8676A">
        <w:trPr>
          <w:trHeight w:val="394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14.30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-15.30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26B9B" w:rsidRPr="00506EB3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تبیلغات و بازاریابی فرهنگی و هنری 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بهرامی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ت22</w:t>
            </w:r>
          </w:p>
        </w:tc>
      </w:tr>
      <w:tr w:rsidR="00126B9B" w:rsidRPr="00FC293B" w:rsidTr="00A8676A">
        <w:trPr>
          <w:trHeight w:val="420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FC293B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16-19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حسابداری خدمات فرهنگی 2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اسماعیلی عقدا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ت22</w:t>
            </w:r>
          </w:p>
        </w:tc>
      </w:tr>
      <w:tr w:rsidR="00126B9B" w:rsidRPr="00FC293B" w:rsidTr="00A8676A">
        <w:trPr>
          <w:trHeight w:val="24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E45150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پروزه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اسماعیلی عقدا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6B9B" w:rsidRPr="00FC293B" w:rsidTr="00A8676A">
        <w:trPr>
          <w:trHeight w:val="39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کارورزی 2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اسماعیلی عقدا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6B9B" w:rsidRPr="00FC293B" w:rsidTr="00A8676A">
        <w:trPr>
          <w:trHeight w:val="236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Pr="00FC293B" w:rsidRDefault="00126B9B" w:rsidP="00126B9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26B9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درس عمومی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126B9B" w:rsidRPr="00FC293B" w:rsidRDefault="00126B9B" w:rsidP="00126B9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8676A" w:rsidRDefault="00A8676A" w:rsidP="00253B15">
      <w:pPr>
        <w:pStyle w:val="Header"/>
        <w:tabs>
          <w:tab w:val="center" w:pos="6979"/>
          <w:tab w:val="left" w:pos="12045"/>
        </w:tabs>
        <w:jc w:val="center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A8676A" w:rsidRDefault="00A8676A" w:rsidP="00A8676A">
      <w:pPr>
        <w:numPr>
          <w:ilvl w:val="0"/>
          <w:numId w:val="1"/>
        </w:numPr>
        <w:bidi/>
        <w:ind w:left="360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 چنانچه درس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عمومی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مانده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و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یا در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و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س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افتاده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دارند می توانند در زمان مشخص شده توسط آموزش تمامی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این دورس را دراین ترم 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</w:t>
      </w:r>
    </w:p>
    <w:p w:rsidR="00A8676A" w:rsidRPr="00C73FAE" w:rsidRDefault="00A8676A" w:rsidP="00A8676A">
      <w:pPr>
        <w:numPr>
          <w:ilvl w:val="0"/>
          <w:numId w:val="1"/>
        </w:numPr>
        <w:bidi/>
        <w:ind w:left="360" w:right="-284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دانشجویان گرامی که درس 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>دانش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خانواده</w:t>
      </w:r>
      <w:r>
        <w:rPr>
          <w:rFonts w:ascii="Arial" w:hAnsi="Arial" w:cs="B Nazanin" w:hint="cs"/>
          <w:b/>
          <w:bCs/>
          <w:color w:val="FF0000"/>
          <w:sz w:val="26"/>
          <w:szCs w:val="26"/>
          <w:rtl/>
          <w:lang w:bidi="fa-IR"/>
        </w:rPr>
        <w:t xml:space="preserve"> و جمعیت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را در دوره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کاردانی</w:t>
      </w:r>
      <w:r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پاس نکرده اند موظفند این درس را حتما در این ترم اخذ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نمایند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.در غیر این صورت عواقب آن به عهده شخص دانشجو می باشد.</w:t>
      </w:r>
    </w:p>
    <w:p w:rsidR="00A8676A" w:rsidRPr="00C73FAE" w:rsidRDefault="00A8676A" w:rsidP="006C66CA">
      <w:pPr>
        <w:pStyle w:val="ListParagraph"/>
        <w:numPr>
          <w:ilvl w:val="0"/>
          <w:numId w:val="1"/>
        </w:numPr>
        <w:tabs>
          <w:tab w:val="left" w:pos="7730"/>
        </w:tabs>
        <w:ind w:left="360"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>دروس مهارت مشترک شامل:</w:t>
      </w:r>
      <w:r w:rsidR="006C66CA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روانشناسی کار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-</w:t>
      </w:r>
      <w:r w:rsidR="006C66CA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مدیریت منابع انسانی</w:t>
      </w:r>
      <w:r w:rsidR="006C66CA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- </w:t>
      </w:r>
      <w:r w:rsidR="006C66CA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مهارت های مسئله یابی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lang w:bidi="fa-IR"/>
        </w:rPr>
        <w:t xml:space="preserve">   </w:t>
      </w:r>
    </w:p>
    <w:p w:rsidR="00A8676A" w:rsidRPr="00C73FAE" w:rsidRDefault="00A8676A" w:rsidP="00A8676A">
      <w:pPr>
        <w:tabs>
          <w:tab w:val="left" w:pos="7730"/>
        </w:tabs>
        <w:ind w:right="348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  دروس عمومی شامل: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تفسیر موضوعی قران- تاریخ امامت- اشنایی با قانون اساسی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(یا انقلاب اسلامی)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-</w:t>
      </w:r>
      <w:r>
        <w:rPr>
          <w:rFonts w:ascii="Arial" w:hAnsi="Arial" w:hint="cs"/>
          <w:b/>
          <w:bCs/>
          <w:color w:val="365F91"/>
          <w:sz w:val="26"/>
          <w:szCs w:val="26"/>
          <w:rtl/>
          <w:lang w:bidi="fa-IR"/>
        </w:rPr>
        <w:t>ورزش 1</w:t>
      </w:r>
      <w:r w:rsidRPr="00C73FAE">
        <w:rPr>
          <w:rFonts w:ascii="Arial" w:hAnsi="Arial"/>
          <w:b/>
          <w:bCs/>
          <w:color w:val="365F91"/>
          <w:sz w:val="26"/>
          <w:szCs w:val="26"/>
          <w:rtl/>
          <w:lang w:bidi="fa-IR"/>
        </w:rPr>
        <w:t>–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>اندیشه2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 </w:t>
      </w:r>
    </w:p>
    <w:p w:rsidR="00A8676A" w:rsidRDefault="00A8676A" w:rsidP="00A8676A">
      <w:pPr>
        <w:tabs>
          <w:tab w:val="left" w:pos="7730"/>
        </w:tabs>
        <w:ind w:right="79"/>
        <w:jc w:val="right"/>
        <w:rPr>
          <w:rFonts w:ascii="Arial" w:hAnsi="Arial" w:cs="B Nazanin"/>
          <w:b/>
          <w:bCs/>
          <w:color w:val="365F91"/>
          <w:sz w:val="26"/>
          <w:szCs w:val="26"/>
          <w:lang w:bidi="fa-IR"/>
        </w:rPr>
      </w:pP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3</w:t>
      </w:r>
      <w:r w:rsidRPr="00C73FAE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-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دانشجو زمانی می تواند درسی را </w:t>
      </w:r>
      <w:r w:rsidRPr="00C73FAE">
        <w:rPr>
          <w:rFonts w:ascii="Arial" w:hAnsi="Arial" w:cs="B Nazanin"/>
          <w:b/>
          <w:bCs/>
          <w:color w:val="FF0000"/>
          <w:sz w:val="26"/>
          <w:szCs w:val="26"/>
          <w:rtl/>
          <w:lang w:bidi="fa-IR"/>
        </w:rPr>
        <w:t xml:space="preserve">معرفی به استاد 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بگیرد که تمام نمرات دروس 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>ترم</w:t>
      </w:r>
      <w:r w:rsidRPr="00C73FAE"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  <w:t xml:space="preserve"> اخر اعلام شده باش</w:t>
      </w:r>
      <w:r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t xml:space="preserve">د.    </w:t>
      </w:r>
    </w:p>
    <w:p w:rsidR="00A8676A" w:rsidRPr="00A534A6" w:rsidRDefault="00A8676A" w:rsidP="00A8676A">
      <w:pPr>
        <w:pStyle w:val="ListParagraph"/>
        <w:tabs>
          <w:tab w:val="left" w:pos="7730"/>
        </w:tabs>
        <w:ind w:left="360" w:right="79"/>
        <w:jc w:val="right"/>
        <w:rPr>
          <w:rFonts w:ascii="Arial" w:hAnsi="Arial" w:cs="B Nazanin"/>
          <w:b/>
          <w:bCs/>
          <w:color w:val="365F91"/>
          <w:sz w:val="26"/>
          <w:szCs w:val="26"/>
          <w:rtl/>
          <w:lang w:bidi="fa-IR"/>
        </w:rPr>
      </w:pPr>
      <w:r w:rsidRPr="00A534A6">
        <w:rPr>
          <w:rFonts w:ascii="Arial" w:hAnsi="Arial" w:cs="B Nazanin" w:hint="cs"/>
          <w:b/>
          <w:bCs/>
          <w:color w:val="365F91"/>
          <w:sz w:val="26"/>
          <w:szCs w:val="26"/>
          <w:rtl/>
          <w:lang w:bidi="fa-IR"/>
        </w:rPr>
        <w:lastRenderedPageBreak/>
        <w:t xml:space="preserve">4-دانشجویان ترم آخر می توانند تا 24 واحد اخذ نمایند که شامل دروس اعلام شده ،مهارت مشترک و عمومی می باشد.       </w:t>
      </w:r>
    </w:p>
    <w:p w:rsidR="00253B15" w:rsidRDefault="00253B15" w:rsidP="00714FE3">
      <w:pPr>
        <w:tabs>
          <w:tab w:val="left" w:pos="6900"/>
        </w:tabs>
        <w:jc w:val="right"/>
        <w:rPr>
          <w:rFonts w:cs="B Nazanin"/>
          <w:b/>
          <w:bCs/>
          <w:color w:val="365F91" w:themeColor="accent1" w:themeShade="BF"/>
          <w:lang w:bidi="fa-IR"/>
        </w:rPr>
      </w:pPr>
      <w:r w:rsidRPr="004C672D">
        <w:rPr>
          <w:rFonts w:cs="B Nazanin" w:hint="cs"/>
          <w:b/>
          <w:bCs/>
          <w:color w:val="365F91" w:themeColor="accent1" w:themeShade="BF"/>
          <w:rtl/>
          <w:lang w:bidi="fa-IR"/>
        </w:rPr>
        <w:t>فارغ التحصیل محسوب شوند.</w:t>
      </w:r>
      <w:r w:rsidRPr="004C672D">
        <w:rPr>
          <w:rFonts w:cs="B Nazanin"/>
          <w:b/>
          <w:bCs/>
          <w:color w:val="365F91" w:themeColor="accent1" w:themeShade="BF"/>
          <w:lang w:bidi="fa-IR"/>
        </w:rPr>
        <w:t xml:space="preserve">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کل واحد های 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رشته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>کارشناسی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 </w:t>
      </w:r>
      <w:r w:rsidR="00714FE3">
        <w:rPr>
          <w:rFonts w:cs="B Nazanin" w:hint="cs"/>
          <w:b/>
          <w:bCs/>
          <w:color w:val="365F91" w:themeColor="accent1" w:themeShade="BF"/>
          <w:rtl/>
          <w:lang w:bidi="fa-IR"/>
        </w:rPr>
        <w:t xml:space="preserve">حسابداری  خدمات فرهنگی </w:t>
      </w:r>
      <w:r w:rsidRPr="005661BE">
        <w:rPr>
          <w:rFonts w:cs="B Nazanin" w:hint="cs"/>
          <w:b/>
          <w:bCs/>
          <w:color w:val="365F91" w:themeColor="accent1" w:themeShade="BF"/>
          <w:rtl/>
          <w:lang w:bidi="fa-IR"/>
        </w:rPr>
        <w:t>که دانشجو باید در پایان ترم بگذرانند</w:t>
      </w:r>
      <w:r>
        <w:rPr>
          <w:rFonts w:cs="B Nazanin" w:hint="cs"/>
          <w:b/>
          <w:bCs/>
          <w:color w:val="365F91" w:themeColor="accent1" w:themeShade="BF"/>
          <w:rtl/>
          <w:lang w:bidi="fa-IR"/>
        </w:rPr>
        <w:t>و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</w:t>
      </w:r>
      <w:r w:rsidR="00EC29E5">
        <w:rPr>
          <w:rFonts w:cs="B Nazanin"/>
          <w:b/>
          <w:bCs/>
          <w:color w:val="365F91" w:themeColor="accent1" w:themeShade="BF"/>
          <w:lang w:bidi="fa-IR"/>
        </w:rPr>
        <w:t xml:space="preserve">              </w:t>
      </w:r>
      <w:r>
        <w:rPr>
          <w:rFonts w:cs="B Nazanin"/>
          <w:b/>
          <w:bCs/>
          <w:color w:val="365F91" w:themeColor="accent1" w:themeShade="BF"/>
          <w:lang w:bidi="fa-IR"/>
        </w:rPr>
        <w:t xml:space="preserve">                                      </w:t>
      </w:r>
    </w:p>
    <w:p w:rsidR="00253B15" w:rsidRDefault="00253B15" w:rsidP="00DF18F9">
      <w:pPr>
        <w:bidi/>
        <w:ind w:left="720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با پیش نیاز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DF18F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78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  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 بدون پیش نیاز </w:t>
      </w:r>
      <w:r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: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</w:t>
      </w:r>
      <w:r w:rsidR="00DF18F9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70</w:t>
      </w:r>
      <w:r w:rsidRPr="005661BE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واحد)</w:t>
      </w:r>
    </w:p>
    <w:sectPr w:rsidR="00253B15" w:rsidSect="00A8676A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3D9" w:rsidRDefault="00F153D9" w:rsidP="00D567E8">
      <w:pPr>
        <w:spacing w:after="0" w:line="240" w:lineRule="auto"/>
      </w:pPr>
      <w:r>
        <w:separator/>
      </w:r>
    </w:p>
  </w:endnote>
  <w:endnote w:type="continuationSeparator" w:id="0">
    <w:p w:rsidR="00F153D9" w:rsidRDefault="00F153D9" w:rsidP="00D5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3D9" w:rsidRDefault="00F153D9" w:rsidP="00D567E8">
      <w:pPr>
        <w:spacing w:after="0" w:line="240" w:lineRule="auto"/>
      </w:pPr>
      <w:r>
        <w:separator/>
      </w:r>
    </w:p>
  </w:footnote>
  <w:footnote w:type="continuationSeparator" w:id="0">
    <w:p w:rsidR="00F153D9" w:rsidRDefault="00F153D9" w:rsidP="00D5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062EA"/>
    <w:multiLevelType w:val="hybridMultilevel"/>
    <w:tmpl w:val="3F2E3BE2"/>
    <w:lvl w:ilvl="0" w:tplc="9E7EC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F6B"/>
    <w:rsid w:val="0006790E"/>
    <w:rsid w:val="00096A7F"/>
    <w:rsid w:val="000A4FF2"/>
    <w:rsid w:val="000D338F"/>
    <w:rsid w:val="000D4FAB"/>
    <w:rsid w:val="000F693E"/>
    <w:rsid w:val="00126B9B"/>
    <w:rsid w:val="00156D56"/>
    <w:rsid w:val="00165EEC"/>
    <w:rsid w:val="001736F1"/>
    <w:rsid w:val="001879DB"/>
    <w:rsid w:val="00195B0B"/>
    <w:rsid w:val="001B53A6"/>
    <w:rsid w:val="001D7870"/>
    <w:rsid w:val="00211EC1"/>
    <w:rsid w:val="00230041"/>
    <w:rsid w:val="00253B15"/>
    <w:rsid w:val="0026578D"/>
    <w:rsid w:val="00272DE7"/>
    <w:rsid w:val="002A164A"/>
    <w:rsid w:val="002A45FA"/>
    <w:rsid w:val="002B2A79"/>
    <w:rsid w:val="002E0A49"/>
    <w:rsid w:val="00376C22"/>
    <w:rsid w:val="003B3E22"/>
    <w:rsid w:val="003C6F31"/>
    <w:rsid w:val="003D2632"/>
    <w:rsid w:val="003E0F6B"/>
    <w:rsid w:val="003F4DF9"/>
    <w:rsid w:val="00410E39"/>
    <w:rsid w:val="00411E09"/>
    <w:rsid w:val="00441005"/>
    <w:rsid w:val="004E59B5"/>
    <w:rsid w:val="004E5DA6"/>
    <w:rsid w:val="00501C43"/>
    <w:rsid w:val="00506EB3"/>
    <w:rsid w:val="00516C89"/>
    <w:rsid w:val="00525F60"/>
    <w:rsid w:val="0054622B"/>
    <w:rsid w:val="0057607C"/>
    <w:rsid w:val="00622BA0"/>
    <w:rsid w:val="00624ABB"/>
    <w:rsid w:val="00635D6E"/>
    <w:rsid w:val="00655153"/>
    <w:rsid w:val="00680DD0"/>
    <w:rsid w:val="006A7198"/>
    <w:rsid w:val="006C66CA"/>
    <w:rsid w:val="00714FE3"/>
    <w:rsid w:val="0074738B"/>
    <w:rsid w:val="00776606"/>
    <w:rsid w:val="008257B4"/>
    <w:rsid w:val="008D609F"/>
    <w:rsid w:val="008E0CEE"/>
    <w:rsid w:val="009345D9"/>
    <w:rsid w:val="00941D12"/>
    <w:rsid w:val="0094437A"/>
    <w:rsid w:val="00950E45"/>
    <w:rsid w:val="00966E3E"/>
    <w:rsid w:val="00966F2E"/>
    <w:rsid w:val="009B2099"/>
    <w:rsid w:val="009D42FC"/>
    <w:rsid w:val="009D7920"/>
    <w:rsid w:val="009E5C04"/>
    <w:rsid w:val="00A20893"/>
    <w:rsid w:val="00A20B0D"/>
    <w:rsid w:val="00A4283E"/>
    <w:rsid w:val="00A8676A"/>
    <w:rsid w:val="00AD1908"/>
    <w:rsid w:val="00B27D63"/>
    <w:rsid w:val="00B64CF2"/>
    <w:rsid w:val="00B97BF7"/>
    <w:rsid w:val="00BD56EE"/>
    <w:rsid w:val="00BE0F62"/>
    <w:rsid w:val="00BE7624"/>
    <w:rsid w:val="00C82886"/>
    <w:rsid w:val="00C97F85"/>
    <w:rsid w:val="00CB038B"/>
    <w:rsid w:val="00D567E8"/>
    <w:rsid w:val="00DF18F9"/>
    <w:rsid w:val="00E32555"/>
    <w:rsid w:val="00E45150"/>
    <w:rsid w:val="00E60D37"/>
    <w:rsid w:val="00E770F6"/>
    <w:rsid w:val="00EA5FB0"/>
    <w:rsid w:val="00EC29E5"/>
    <w:rsid w:val="00EF28BC"/>
    <w:rsid w:val="00F153D9"/>
    <w:rsid w:val="00F22C54"/>
    <w:rsid w:val="00F2356D"/>
    <w:rsid w:val="00F23DD5"/>
    <w:rsid w:val="00F40C05"/>
    <w:rsid w:val="00F53627"/>
    <w:rsid w:val="00F65F65"/>
    <w:rsid w:val="00F84E68"/>
    <w:rsid w:val="00F913EA"/>
    <w:rsid w:val="00F96D04"/>
    <w:rsid w:val="00FB2457"/>
    <w:rsid w:val="00FC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F6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7E8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56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7E8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A8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2DD4-14B9-48D2-A86A-4AC7018F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19</cp:revision>
  <cp:lastPrinted>2017-01-17T12:30:00Z</cp:lastPrinted>
  <dcterms:created xsi:type="dcterms:W3CDTF">2016-11-05T08:41:00Z</dcterms:created>
  <dcterms:modified xsi:type="dcterms:W3CDTF">2017-01-30T07:14:00Z</dcterms:modified>
</cp:coreProperties>
</file>